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16" w:rsidRPr="00D76FF3" w:rsidRDefault="009C6016">
      <w:pPr>
        <w:spacing w:before="360"/>
        <w:ind w:left="6804"/>
        <w:rPr>
          <w:sz w:val="24"/>
          <w:szCs w:val="24"/>
        </w:rPr>
      </w:pPr>
      <w:bookmarkStart w:id="0" w:name="_GoBack"/>
      <w:bookmarkEnd w:id="0"/>
      <w:r w:rsidRPr="00D76FF3">
        <w:rPr>
          <w:sz w:val="24"/>
          <w:szCs w:val="24"/>
        </w:rPr>
        <w:t>Медицинская документация</w:t>
      </w:r>
    </w:p>
    <w:p w:rsidR="009C6016" w:rsidRPr="00D76FF3" w:rsidRDefault="009C6016">
      <w:pPr>
        <w:ind w:left="6804"/>
        <w:rPr>
          <w:bCs/>
          <w:sz w:val="24"/>
          <w:szCs w:val="24"/>
        </w:rPr>
      </w:pPr>
      <w:r w:rsidRPr="00D76FF3">
        <w:rPr>
          <w:bCs/>
          <w:sz w:val="24"/>
          <w:szCs w:val="24"/>
        </w:rPr>
        <w:t>Учетная форма № 001-ГС/у</w:t>
      </w:r>
    </w:p>
    <w:p w:rsidR="009C6016" w:rsidRPr="00D76FF3" w:rsidRDefault="009C6016">
      <w:pPr>
        <w:ind w:left="6804"/>
        <w:rPr>
          <w:sz w:val="24"/>
          <w:szCs w:val="24"/>
        </w:rPr>
      </w:pPr>
      <w:r w:rsidRPr="00D76FF3">
        <w:rPr>
          <w:sz w:val="24"/>
          <w:szCs w:val="24"/>
        </w:rPr>
        <w:t>Утверждена Приказом Минздравсоцразвития России</w:t>
      </w:r>
      <w:r w:rsidRPr="00D76FF3">
        <w:rPr>
          <w:sz w:val="24"/>
          <w:szCs w:val="24"/>
        </w:rPr>
        <w:br/>
        <w:t>от 14.12.2009 № 984н</w:t>
      </w:r>
    </w:p>
    <w:p w:rsidR="009C6016" w:rsidRDefault="009C6016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C60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016" w:rsidRDefault="009C60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16" w:rsidRDefault="009C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016" w:rsidRDefault="009C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16" w:rsidRDefault="009C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016" w:rsidRDefault="009C60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16" w:rsidRDefault="009C601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016" w:rsidRDefault="009C60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C6016" w:rsidRDefault="009C6016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9C6016" w:rsidRDefault="009C6016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394CFE" w:rsidRDefault="00394CFE">
      <w:pPr>
        <w:spacing w:before="120"/>
        <w:jc w:val="both"/>
        <w:rPr>
          <w:sz w:val="24"/>
          <w:szCs w:val="24"/>
        </w:rPr>
      </w:pPr>
    </w:p>
    <w:p w:rsidR="00170886" w:rsidRDefault="009C6016" w:rsidP="003061D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, куда представляется Заключение</w:t>
      </w:r>
      <w:r w:rsidR="003061D1">
        <w:rPr>
          <w:sz w:val="24"/>
          <w:szCs w:val="24"/>
        </w:rPr>
        <w:t xml:space="preserve">: </w:t>
      </w:r>
    </w:p>
    <w:p w:rsidR="009C6016" w:rsidRPr="00032896" w:rsidRDefault="003061D1" w:rsidP="008E4275">
      <w:pPr>
        <w:spacing w:before="120"/>
        <w:ind w:firstLine="709"/>
        <w:jc w:val="both"/>
        <w:rPr>
          <w:i/>
          <w:iCs/>
          <w:sz w:val="26"/>
          <w:szCs w:val="26"/>
          <w:u w:val="single"/>
        </w:rPr>
      </w:pPr>
      <w:r w:rsidRPr="00032896">
        <w:rPr>
          <w:i/>
          <w:iCs/>
          <w:sz w:val="26"/>
          <w:szCs w:val="26"/>
          <w:u w:val="single"/>
        </w:rPr>
        <w:t xml:space="preserve">Территориальный орган Федеральной службы государственной статистики </w:t>
      </w:r>
      <w:r w:rsidR="008E4275">
        <w:rPr>
          <w:i/>
          <w:iCs/>
          <w:sz w:val="26"/>
          <w:szCs w:val="26"/>
          <w:u w:val="single"/>
        </w:rPr>
        <w:t xml:space="preserve">    </w:t>
      </w:r>
      <w:r w:rsidRPr="00032896">
        <w:rPr>
          <w:i/>
          <w:iCs/>
          <w:sz w:val="26"/>
          <w:szCs w:val="26"/>
          <w:u w:val="single"/>
        </w:rPr>
        <w:t>по Республик</w:t>
      </w:r>
      <w:r w:rsidR="00D76FF3">
        <w:rPr>
          <w:i/>
          <w:iCs/>
          <w:sz w:val="26"/>
          <w:szCs w:val="26"/>
          <w:u w:val="single"/>
        </w:rPr>
        <w:t>е</w:t>
      </w:r>
      <w:r w:rsidRPr="00032896">
        <w:rPr>
          <w:i/>
          <w:iCs/>
          <w:sz w:val="26"/>
          <w:szCs w:val="26"/>
          <w:u w:val="single"/>
        </w:rPr>
        <w:t xml:space="preserve"> Татарстан (Татарстанстат), 4</w:t>
      </w:r>
      <w:r w:rsidR="00D76FF3">
        <w:rPr>
          <w:i/>
          <w:iCs/>
          <w:sz w:val="26"/>
          <w:szCs w:val="26"/>
          <w:u w:val="single"/>
        </w:rPr>
        <w:t>2</w:t>
      </w:r>
      <w:r w:rsidRPr="00032896">
        <w:rPr>
          <w:i/>
          <w:iCs/>
          <w:sz w:val="26"/>
          <w:szCs w:val="26"/>
          <w:u w:val="single"/>
        </w:rPr>
        <w:t>0021, г.Казань, ул.</w:t>
      </w:r>
      <w:r w:rsidR="008E4275">
        <w:rPr>
          <w:i/>
          <w:iCs/>
          <w:sz w:val="26"/>
          <w:szCs w:val="26"/>
          <w:u w:val="single"/>
        </w:rPr>
        <w:t xml:space="preserve"> </w:t>
      </w:r>
      <w:r w:rsidRPr="00032896">
        <w:rPr>
          <w:i/>
          <w:iCs/>
          <w:sz w:val="26"/>
          <w:szCs w:val="26"/>
          <w:u w:val="single"/>
        </w:rPr>
        <w:t>Г.Камала, 24а</w:t>
      </w:r>
    </w:p>
    <w:p w:rsidR="00394CFE" w:rsidRDefault="00394CFE">
      <w:pPr>
        <w:spacing w:before="120"/>
        <w:rPr>
          <w:sz w:val="24"/>
          <w:szCs w:val="24"/>
        </w:rPr>
      </w:pPr>
    </w:p>
    <w:p w:rsidR="009C6016" w:rsidRDefault="009C60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9C6016" w:rsidRDefault="009C6016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791475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9C6016" w:rsidRDefault="009C60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9C6016" w:rsidRDefault="009C6016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9C6016" w:rsidRDefault="009C60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9C6016" w:rsidRDefault="009C6016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9C6016" w:rsidRDefault="009C60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9C6016" w:rsidRDefault="009C601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94CFE" w:rsidRDefault="00394CFE">
      <w:pPr>
        <w:spacing w:before="120"/>
        <w:rPr>
          <w:sz w:val="24"/>
          <w:szCs w:val="24"/>
        </w:rPr>
      </w:pPr>
    </w:p>
    <w:p w:rsidR="009C6016" w:rsidRDefault="009C60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9C6016" w:rsidRDefault="009C6016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9C6016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16" w:rsidRDefault="009C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016" w:rsidRDefault="009C601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16" w:rsidRDefault="009C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016" w:rsidRDefault="009C60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16" w:rsidRDefault="009C6016">
            <w:pPr>
              <w:jc w:val="center"/>
              <w:rPr>
                <w:sz w:val="24"/>
                <w:szCs w:val="24"/>
              </w:rPr>
            </w:pPr>
          </w:p>
        </w:tc>
      </w:tr>
      <w:tr w:rsidR="009C6016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016" w:rsidRDefault="009C6016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C6016" w:rsidRDefault="009C601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016" w:rsidRDefault="009C601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C6016" w:rsidRDefault="009C601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6016" w:rsidRDefault="009C6016">
            <w:pPr>
              <w:jc w:val="center"/>
            </w:pPr>
            <w:r>
              <w:t>(Ф.И.О.)</w:t>
            </w:r>
          </w:p>
        </w:tc>
      </w:tr>
    </w:tbl>
    <w:p w:rsidR="009C6016" w:rsidRDefault="009C6016">
      <w:pPr>
        <w:spacing w:after="120"/>
        <w:rPr>
          <w:sz w:val="2"/>
          <w:szCs w:val="2"/>
        </w:rPr>
      </w:pPr>
    </w:p>
    <w:p w:rsidR="00394CFE" w:rsidRDefault="00394CFE">
      <w:pPr>
        <w:spacing w:after="120"/>
        <w:rPr>
          <w:sz w:val="2"/>
          <w:szCs w:val="2"/>
        </w:rPr>
      </w:pPr>
    </w:p>
    <w:p w:rsidR="00394CFE" w:rsidRDefault="00394CFE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9C6016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016" w:rsidRDefault="009C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16" w:rsidRDefault="009C60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016" w:rsidRDefault="009C60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016" w:rsidRDefault="009C6016">
            <w:pPr>
              <w:jc w:val="center"/>
              <w:rPr>
                <w:sz w:val="24"/>
                <w:szCs w:val="24"/>
              </w:rPr>
            </w:pPr>
          </w:p>
        </w:tc>
      </w:tr>
      <w:tr w:rsidR="009C6016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016" w:rsidRDefault="009C6016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016" w:rsidRDefault="009C601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C6016" w:rsidRDefault="009C601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6016" w:rsidRDefault="009C6016">
            <w:pPr>
              <w:jc w:val="center"/>
            </w:pPr>
            <w:r>
              <w:t>(Ф.И.О.)</w:t>
            </w:r>
          </w:p>
        </w:tc>
      </w:tr>
    </w:tbl>
    <w:p w:rsidR="009C6016" w:rsidRDefault="009C60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C6016" w:rsidSect="00D76FF3">
      <w:pgSz w:w="11907" w:h="16840" w:code="9"/>
      <w:pgMar w:top="709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2F" w:rsidRDefault="004B252F">
      <w:r>
        <w:separator/>
      </w:r>
    </w:p>
  </w:endnote>
  <w:endnote w:type="continuationSeparator" w:id="0">
    <w:p w:rsidR="004B252F" w:rsidRDefault="004B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2F" w:rsidRDefault="004B252F">
      <w:r>
        <w:separator/>
      </w:r>
    </w:p>
  </w:footnote>
  <w:footnote w:type="continuationSeparator" w:id="0">
    <w:p w:rsidR="004B252F" w:rsidRDefault="004B252F">
      <w:r>
        <w:continuationSeparator/>
      </w:r>
    </w:p>
  </w:footnote>
  <w:footnote w:id="1">
    <w:p w:rsidR="00000000" w:rsidRDefault="009C6016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016"/>
    <w:rsid w:val="00032896"/>
    <w:rsid w:val="000C294A"/>
    <w:rsid w:val="00170886"/>
    <w:rsid w:val="00190347"/>
    <w:rsid w:val="003061D1"/>
    <w:rsid w:val="00394CFE"/>
    <w:rsid w:val="004B252F"/>
    <w:rsid w:val="00791475"/>
    <w:rsid w:val="008E4275"/>
    <w:rsid w:val="009C6016"/>
    <w:rsid w:val="009F10E5"/>
    <w:rsid w:val="00D7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p16_kondakovm</cp:lastModifiedBy>
  <cp:revision>2</cp:revision>
  <cp:lastPrinted>2011-08-01T06:41:00Z</cp:lastPrinted>
  <dcterms:created xsi:type="dcterms:W3CDTF">2015-06-23T08:56:00Z</dcterms:created>
  <dcterms:modified xsi:type="dcterms:W3CDTF">2015-06-23T08:56:00Z</dcterms:modified>
</cp:coreProperties>
</file>